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 12/1/2021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Maths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9 - 9.20 Warm up - Chant your x3 table - Can you turn it into a rap?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New Maths Sequence - Multiplication and Division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9.20 - 10.25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Activity 1) Please do the first assessment sheet totally on your own (even if you do not know the answer). We will mark this on</w:t>
      </w:r>
      <w:r w:rsidDel="00000000" w:rsidR="00000000" w:rsidRPr="00000000">
        <w:rPr>
          <w:u w:val="single"/>
          <w:rtl w:val="0"/>
        </w:rPr>
        <w:t xml:space="preserve"> Google Meet at 11am</w:t>
      </w:r>
      <w:r w:rsidDel="00000000" w:rsidR="00000000" w:rsidRPr="00000000">
        <w:rPr>
          <w:rtl w:val="0"/>
        </w:rPr>
        <w:t xml:space="preserve"> where I will also take the register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Activity 2) Maths Video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Activity 3) Worksheet and DD’s if you can!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Break 10.30-10.45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11am </w:t>
      </w:r>
      <w:r w:rsidDel="00000000" w:rsidR="00000000" w:rsidRPr="00000000">
        <w:rPr>
          <w:b w:val="1"/>
          <w:rtl w:val="0"/>
        </w:rPr>
        <w:t xml:space="preserve">LIVE</w:t>
      </w:r>
      <w:r w:rsidDel="00000000" w:rsidR="00000000" w:rsidRPr="00000000">
        <w:rPr>
          <w:rtl w:val="0"/>
        </w:rPr>
        <w:t xml:space="preserve"> Marking Maths assessment - </w:t>
      </w:r>
      <w:r w:rsidDel="00000000" w:rsidR="00000000" w:rsidRPr="00000000">
        <w:rPr>
          <w:b w:val="1"/>
          <w:u w:val="single"/>
          <w:rtl w:val="0"/>
        </w:rPr>
        <w:t xml:space="preserve">Google Meet - let’s see how that works!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So, when you are in Google Classroom you will see the banner with a link inset into it - click that and then when I sign you you ‘should’ all appear! Can’t wait to try it.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11.30 - 12.30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English: Personification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Video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Powerpoint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Activity: On Friday, you listed the 5 real items you would like to find at the beach. Please now place them into a sentence and make them come alive using your personification skills. Remember, you need to give the objects human actions/behaviours.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EG: The seashells sun bathed lazily in the afternoon sun.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Lunch 12-1.00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Wider Curriculum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MFL: French:  Etre -to be Bitesize link.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u w:val="single"/>
          <w:rtl w:val="0"/>
        </w:rPr>
        <w:t xml:space="preserve">LIVE PE:</w:t>
      </w:r>
      <w:r w:rsidDel="00000000" w:rsidR="00000000" w:rsidRPr="00000000">
        <w:rPr>
          <w:rtl w:val="0"/>
        </w:rPr>
        <w:t xml:space="preserve"> Saints ZOOM @ 2.30 (Link to follow in separate email)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color w:val="66666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color w:val="66666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