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0000001" w14:textId="77777777" w:rsidR="001C029E" w:rsidRDefault="00F561A4">
      <w:pPr>
        <w:rPr>
          <w:b/>
          <w:u w:val="single"/>
        </w:rPr>
      </w:pPr>
      <w:sdt>
        <w:sdtPr>
          <w:tag w:val="goog_rdk_0"/>
          <w:id w:val="-606650614"/>
        </w:sdtPr>
        <w:sdtEndPr/>
        <w:sdtContent/>
      </w:sdt>
      <w:r>
        <w:rPr>
          <w:b/>
          <w:u w:val="single"/>
        </w:rPr>
        <w:t>Lesson 2 – 1</w:t>
      </w:r>
      <w:proofErr w:type="gramStart"/>
      <w:r>
        <w:rPr>
          <w:b/>
          <w:u w:val="single"/>
        </w:rPr>
        <w:t>,2,3</w:t>
      </w:r>
      <w:proofErr w:type="gramEnd"/>
      <w:r>
        <w:rPr>
          <w:b/>
          <w:u w:val="single"/>
        </w:rPr>
        <w:t xml:space="preserve"> Programming Activity</w:t>
      </w:r>
    </w:p>
    <w:p w14:paraId="00000002" w14:textId="77777777" w:rsidR="001C029E" w:rsidRDefault="00F561A4">
      <w:pPr>
        <w:rPr>
          <w:b/>
          <w:u w:val="single"/>
        </w:rPr>
      </w:pPr>
      <w:r>
        <w:rPr>
          <w:b/>
          <w:u w:val="single"/>
        </w:rPr>
        <w:t xml:space="preserve">(Adapted from Barefoot Computing’s teaching resources. See the full lesson plan at </w:t>
      </w:r>
      <w:hyperlink r:id="rId6">
        <w:r>
          <w:rPr>
            <w:b/>
            <w:color w:val="1155CC"/>
            <w:u w:val="single"/>
          </w:rPr>
          <w:t>https://www.barefootcomputing.org/resources/bee-bots-1-2-3-programming</w:t>
        </w:r>
      </w:hyperlink>
      <w:r>
        <w:rPr>
          <w:b/>
          <w:u w:val="single"/>
        </w:rPr>
        <w:t>)</w:t>
      </w:r>
    </w:p>
    <w:p w14:paraId="00000003" w14:textId="77777777" w:rsidR="001C029E" w:rsidRDefault="00F561A4">
      <w:r>
        <w:rPr>
          <w:b/>
        </w:rPr>
        <w:t>Before starting:</w:t>
      </w:r>
      <w:r>
        <w:t xml:space="preserve"> Print the command cards, </w:t>
      </w:r>
      <w:proofErr w:type="spellStart"/>
      <w:r>
        <w:t>fakebot</w:t>
      </w:r>
      <w:proofErr w:type="spellEnd"/>
      <w:r>
        <w:t xml:space="preserve"> and numerals 0-9. Have the numerals in view for your child/</w:t>
      </w:r>
      <w:proofErr w:type="spellStart"/>
      <w:r>
        <w:t>ren</w:t>
      </w:r>
      <w:proofErr w:type="spellEnd"/>
      <w:r>
        <w:t xml:space="preserve"> to refer to. </w:t>
      </w:r>
    </w:p>
    <w:p w14:paraId="00000004" w14:textId="77777777" w:rsidR="001C029E" w:rsidRDefault="00F561A4">
      <w:r>
        <w:t xml:space="preserve">No printer? Each resource can be drawn onto paper. </w:t>
      </w:r>
    </w:p>
    <w:p w14:paraId="00000005" w14:textId="77777777" w:rsidR="001C029E" w:rsidRDefault="00F561A4">
      <w:r>
        <w:rPr>
          <w:b/>
        </w:rPr>
        <w:t>Notes</w:t>
      </w:r>
      <w:r>
        <w:rPr>
          <w:b/>
        </w:rPr>
        <w:t xml:space="preserve"> for adults: </w:t>
      </w:r>
      <w:r>
        <w:t xml:space="preserve">This activity continues to use a </w:t>
      </w:r>
      <w:proofErr w:type="spellStart"/>
      <w:r>
        <w:t>fakebot</w:t>
      </w:r>
      <w:proofErr w:type="spellEnd"/>
      <w:r>
        <w:t xml:space="preserve"> (a printed or drawn </w:t>
      </w:r>
      <w:proofErr w:type="spellStart"/>
      <w:r>
        <w:t>Beebot</w:t>
      </w:r>
      <w:proofErr w:type="spellEnd"/>
      <w:r>
        <w:t xml:space="preserve">) to create numbers. </w:t>
      </w:r>
    </w:p>
    <w:p w14:paraId="00000006" w14:textId="77777777" w:rsidR="001C029E" w:rsidRDefault="00F561A4">
      <w:r>
        <w:t>Many of the concepts and approaches built into this lesson support computational thinking (problem solving):</w:t>
      </w:r>
    </w:p>
    <w:p w14:paraId="00000007" w14:textId="77777777" w:rsidR="001C029E" w:rsidRDefault="00F561A4">
      <w:r>
        <w:t xml:space="preserve">• They use </w:t>
      </w:r>
      <w:r>
        <w:rPr>
          <w:b/>
        </w:rPr>
        <w:t>decomposition</w:t>
      </w:r>
      <w:r>
        <w:t xml:space="preserve"> to break down the nu</w:t>
      </w:r>
      <w:r>
        <w:t xml:space="preserve">merals into sections, making it easier to write the algorithm </w:t>
      </w:r>
    </w:p>
    <w:p w14:paraId="00000008" w14:textId="77777777" w:rsidR="001C029E" w:rsidRDefault="00F561A4">
      <w:r>
        <w:t xml:space="preserve">• They write an </w:t>
      </w:r>
      <w:r>
        <w:rPr>
          <w:b/>
        </w:rPr>
        <w:t>algorithm</w:t>
      </w:r>
      <w:r>
        <w:t xml:space="preserve"> that traces out the shape of each numeral </w:t>
      </w:r>
    </w:p>
    <w:p w14:paraId="00000009" w14:textId="77777777" w:rsidR="001C029E" w:rsidRDefault="00F561A4">
      <w:r>
        <w:t xml:space="preserve">• They </w:t>
      </w:r>
      <w:r>
        <w:rPr>
          <w:b/>
        </w:rPr>
        <w:t>debug</w:t>
      </w:r>
      <w:r>
        <w:t xml:space="preserve"> their algorithm or program if there is an error in it </w:t>
      </w:r>
    </w:p>
    <w:p w14:paraId="0000000A" w14:textId="77777777" w:rsidR="001C029E" w:rsidRDefault="00F561A4">
      <w:r>
        <w:t xml:space="preserve">• They </w:t>
      </w:r>
      <w:r>
        <w:rPr>
          <w:b/>
        </w:rPr>
        <w:t>persevere</w:t>
      </w:r>
      <w:r>
        <w:t xml:space="preserve"> as they encounter bugs in their work an</w:t>
      </w:r>
      <w:r>
        <w:t>d work through how to fix these</w:t>
      </w:r>
    </w:p>
    <w:p w14:paraId="0000000B" w14:textId="77777777" w:rsidR="001C029E" w:rsidRDefault="00F561A4">
      <w:pPr>
        <w:rPr>
          <w:b/>
        </w:rPr>
      </w:pPr>
      <w:r>
        <w:rPr>
          <w:b/>
        </w:rPr>
        <w:t>Starter:</w:t>
      </w:r>
    </w:p>
    <w:p w14:paraId="0000000C" w14:textId="77777777" w:rsidR="001C029E" w:rsidRDefault="00F561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Be very bossy and instruct your child/</w:t>
      </w:r>
      <w:proofErr w:type="spellStart"/>
      <w:r>
        <w:rPr>
          <w:color w:val="000000"/>
        </w:rPr>
        <w:t>ren</w:t>
      </w:r>
      <w:proofErr w:type="spellEnd"/>
      <w:r>
        <w:rPr>
          <w:color w:val="000000"/>
        </w:rPr>
        <w:t xml:space="preserve"> to do something e.g. stand up, go to door, open it, come back to you and sit down.</w:t>
      </w:r>
    </w:p>
    <w:p w14:paraId="0000000D" w14:textId="77777777" w:rsidR="001C029E" w:rsidRDefault="00F56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Ask what the special name is for a set of instructions to make something happen (algorithm</w:t>
      </w:r>
      <w:r>
        <w:rPr>
          <w:color w:val="000000"/>
        </w:rPr>
        <w:t>). Algorithms are important as they help us to know what to do and how to make things happen.</w:t>
      </w:r>
    </w:p>
    <w:p w14:paraId="0000000E" w14:textId="77777777" w:rsidR="001C029E" w:rsidRDefault="00F56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Explain today’s learning is about programming and how algorithms help us write in a language that computers can understand: code. They are steps to make something happen and are for people to understand but that programs are for computers.</w:t>
      </w:r>
    </w:p>
    <w:p w14:paraId="0000000F" w14:textId="77777777" w:rsidR="001C029E" w:rsidRDefault="00F561A4">
      <w:pPr>
        <w:rPr>
          <w:b/>
        </w:rPr>
      </w:pPr>
      <w:r>
        <w:rPr>
          <w:b/>
        </w:rPr>
        <w:t>Activity 1: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290195</wp:posOffset>
            </wp:positionH>
            <wp:positionV relativeFrom="paragraph">
              <wp:posOffset>188306</wp:posOffset>
            </wp:positionV>
            <wp:extent cx="5956935" cy="3199765"/>
            <wp:effectExtent l="0" t="0" r="0" b="0"/>
            <wp:wrapSquare wrapText="bothSides" distT="0" distB="0" distL="114300" distR="11430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6935" cy="3199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10" w14:textId="77777777" w:rsidR="001C029E" w:rsidRDefault="001C029E">
      <w:pPr>
        <w:rPr>
          <w:b/>
        </w:rPr>
      </w:pPr>
    </w:p>
    <w:p w14:paraId="00000011" w14:textId="77777777" w:rsidR="001C029E" w:rsidRDefault="001C029E">
      <w:pPr>
        <w:rPr>
          <w:b/>
        </w:rPr>
      </w:pPr>
    </w:p>
    <w:p w14:paraId="00000012" w14:textId="77777777" w:rsidR="001C029E" w:rsidRDefault="001C029E">
      <w:bookmarkStart w:id="1" w:name="_heading=h.gjdgxs" w:colFirst="0" w:colLast="0"/>
      <w:bookmarkEnd w:id="1"/>
    </w:p>
    <w:p w14:paraId="00000013" w14:textId="77777777" w:rsidR="001C029E" w:rsidRDefault="00F56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Show your child/</w:t>
      </w:r>
      <w:proofErr w:type="spellStart"/>
      <w:r>
        <w:rPr>
          <w:color w:val="000000"/>
        </w:rPr>
        <w:t>ren</w:t>
      </w:r>
      <w:proofErr w:type="spellEnd"/>
      <w:r>
        <w:rPr>
          <w:color w:val="000000"/>
        </w:rPr>
        <w:t xml:space="preserve"> the numerals 0-9 and ask, ‘how could we get the </w:t>
      </w:r>
      <w:proofErr w:type="spellStart"/>
      <w:r>
        <w:rPr>
          <w:color w:val="000000"/>
        </w:rPr>
        <w:t>fakebot</w:t>
      </w:r>
      <w:proofErr w:type="spellEnd"/>
      <w:r>
        <w:rPr>
          <w:color w:val="000000"/>
        </w:rPr>
        <w:t xml:space="preserve"> to make a 1?’  They may suggest forward, forward. Some children might start at the top of the number, others at the bottom </w:t>
      </w:r>
    </w:p>
    <w:p w14:paraId="00000014" w14:textId="77777777" w:rsidR="001C029E" w:rsidRDefault="00F56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Encourage your child to think about how to write the num</w:t>
      </w:r>
      <w:r>
        <w:rPr>
          <w:color w:val="000000"/>
        </w:rPr>
        <w:t xml:space="preserve">ber 1 (starting at the top) reinforcing number formation </w:t>
      </w:r>
    </w:p>
    <w:p w14:paraId="00000015" w14:textId="77777777" w:rsidR="001C029E" w:rsidRDefault="00F56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Ask your child/</w:t>
      </w:r>
      <w:proofErr w:type="spellStart"/>
      <w:r>
        <w:rPr>
          <w:color w:val="000000"/>
        </w:rPr>
        <w:t>ren</w:t>
      </w:r>
      <w:proofErr w:type="spellEnd"/>
      <w:r>
        <w:rPr>
          <w:color w:val="000000"/>
        </w:rPr>
        <w:t xml:space="preserve"> how they could record their plan. Ask them what they call this plan. Hopefully, they remember from earlier work on algorithms that this is an algorithm. Let them have a go at draw</w:t>
      </w:r>
      <w:r>
        <w:rPr>
          <w:color w:val="000000"/>
        </w:rPr>
        <w:t>ing their algorithms on paper or using the command cards.</w:t>
      </w:r>
    </w:p>
    <w:p w14:paraId="00000016" w14:textId="77777777" w:rsidR="001C029E" w:rsidRDefault="00F56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Explain it is often a good idea to walk through an algorithm before we program it. Stand up and walk through the algorithm and/or use the </w:t>
      </w:r>
      <w:proofErr w:type="spellStart"/>
      <w:r>
        <w:rPr>
          <w:color w:val="000000"/>
        </w:rPr>
        <w:t>fakebot</w:t>
      </w:r>
      <w:proofErr w:type="spellEnd"/>
      <w:r>
        <w:rPr>
          <w:color w:val="000000"/>
        </w:rPr>
        <w:t xml:space="preserve"> to test the algorithm.</w:t>
      </w:r>
    </w:p>
    <w:p w14:paraId="00000017" w14:textId="77777777" w:rsidR="001C029E" w:rsidRDefault="00F561A4">
      <w:r>
        <w:rPr>
          <w:noProof/>
        </w:rPr>
        <w:drawing>
          <wp:inline distT="0" distB="0" distL="0" distR="0">
            <wp:extent cx="6617963" cy="3704821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7963" cy="37048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8" w14:textId="77777777" w:rsidR="001C029E" w:rsidRDefault="00F561A4">
      <w:pPr>
        <w:rPr>
          <w:b/>
        </w:rPr>
      </w:pPr>
      <w:r>
        <w:rPr>
          <w:b/>
        </w:rPr>
        <w:t>Activity 2</w:t>
      </w:r>
    </w:p>
    <w:p w14:paraId="00000019" w14:textId="77777777" w:rsidR="001C029E" w:rsidRDefault="00F56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Give your child/</w:t>
      </w:r>
      <w:proofErr w:type="spellStart"/>
      <w:r>
        <w:rPr>
          <w:color w:val="000000"/>
        </w:rPr>
        <w:t>ren</w:t>
      </w:r>
      <w:proofErr w:type="spellEnd"/>
      <w:r>
        <w:rPr>
          <w:color w:val="000000"/>
        </w:rPr>
        <w:t xml:space="preserve"> the task of creating an algorithm to make each digit 0-9.  </w:t>
      </w:r>
    </w:p>
    <w:p w14:paraId="0000001A" w14:textId="77777777" w:rsidR="001C029E" w:rsidRDefault="00F56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Give command cards if they are finding it tricky to work out the sequence of steps. Encourage your child/</w:t>
      </w:r>
      <w:proofErr w:type="spellStart"/>
      <w:r>
        <w:rPr>
          <w:color w:val="000000"/>
        </w:rPr>
        <w:t>ren</w:t>
      </w:r>
      <w:proofErr w:type="spellEnd"/>
      <w:r>
        <w:rPr>
          <w:color w:val="000000"/>
        </w:rPr>
        <w:t xml:space="preserve"> to try just 2 or 3 commands before they test it so they work on sma</w:t>
      </w:r>
      <w:r>
        <w:rPr>
          <w:color w:val="000000"/>
        </w:rPr>
        <w:t xml:space="preserve">ll bite-size chunks. This is always a useful approach to programming. </w:t>
      </w:r>
    </w:p>
    <w:p w14:paraId="0000001B" w14:textId="77777777" w:rsidR="001C029E" w:rsidRDefault="00F56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Can your child/</w:t>
      </w:r>
      <w:proofErr w:type="spellStart"/>
      <w:r>
        <w:rPr>
          <w:color w:val="000000"/>
        </w:rPr>
        <w:t>ren</w:t>
      </w:r>
      <w:proofErr w:type="spellEnd"/>
      <w:r>
        <w:rPr>
          <w:color w:val="000000"/>
        </w:rPr>
        <w:t xml:space="preserve"> set out the algorithm on their own? Walk through the steps using the </w:t>
      </w:r>
      <w:proofErr w:type="spellStart"/>
      <w:r>
        <w:rPr>
          <w:color w:val="000000"/>
        </w:rPr>
        <w:t>fakebot</w:t>
      </w:r>
      <w:proofErr w:type="spellEnd"/>
      <w:r>
        <w:rPr>
          <w:color w:val="000000"/>
        </w:rPr>
        <w:t xml:space="preserve"> and command cards if needed. If any part does not go as planned, it is time to debug the algorithm.</w:t>
      </w:r>
    </w:p>
    <w:p w14:paraId="0000001C" w14:textId="77777777" w:rsidR="001C029E" w:rsidRDefault="00F561A4">
      <w:r>
        <w:rPr>
          <w:noProof/>
        </w:rPr>
        <w:drawing>
          <wp:inline distT="0" distB="0" distL="0" distR="0">
            <wp:extent cx="6645910" cy="3093085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93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D" w14:textId="77777777" w:rsidR="001C029E" w:rsidRDefault="00F561A4">
      <w:r>
        <w:t>How they record their algorithm is less important than whe</w:t>
      </w:r>
      <w:r>
        <w:t xml:space="preserve">ther they can explain it and use it to program the </w:t>
      </w:r>
      <w:proofErr w:type="spellStart"/>
      <w:r>
        <w:t>fakebot</w:t>
      </w:r>
      <w:proofErr w:type="spellEnd"/>
      <w:r>
        <w:t>.</w:t>
      </w:r>
    </w:p>
    <w:p w14:paraId="0000001E" w14:textId="77777777" w:rsidR="001C029E" w:rsidRDefault="001C029E">
      <w:pPr>
        <w:rPr>
          <w:b/>
          <w:u w:val="single"/>
        </w:rPr>
      </w:pPr>
    </w:p>
    <w:sectPr w:rsidR="001C029E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B24"/>
    <w:multiLevelType w:val="multilevel"/>
    <w:tmpl w:val="7A78A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214522"/>
    <w:multiLevelType w:val="multilevel"/>
    <w:tmpl w:val="D8ACE4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C6EEC"/>
    <w:multiLevelType w:val="multilevel"/>
    <w:tmpl w:val="4986F99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21650F"/>
    <w:multiLevelType w:val="multilevel"/>
    <w:tmpl w:val="8EA48B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9E"/>
    <w:rsid w:val="001C029E"/>
    <w:rsid w:val="00F5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1990E4-E971-4018-8A88-FE69488A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30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D230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arefootcomputing.org/resources/bee-bots-1-2-3-programmi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GvUuRi3ouFkm+O9mBtpm31JbXPg==">AMUW2mUdQ392uiZEVtLCvmjM+Ly36NldKExyXR6tC2Yc6F+6ooP6HjB0o6HcNqGejLYiyIit5zCAZbLhyOHvW24GxBoh+eXPF1nZKt1FKZcVpd4qycYj9ao=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Cotton</dc:creator>
  <cp:lastModifiedBy>Lucy Dennis</cp:lastModifiedBy>
  <cp:revision>2</cp:revision>
  <dcterms:created xsi:type="dcterms:W3CDTF">2021-01-31T20:43:00Z</dcterms:created>
  <dcterms:modified xsi:type="dcterms:W3CDTF">2021-01-31T20:43:00Z</dcterms:modified>
</cp:coreProperties>
</file>